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7E" w:rsidRPr="00EB587E" w:rsidRDefault="00EB587E" w:rsidP="00EB5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B587E" w:rsidRPr="00F411B4" w:rsidRDefault="00E76AB5" w:rsidP="00E76AB5">
      <w:pPr>
        <w:pStyle w:val="FORMATTEX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1B4">
        <w:rPr>
          <w:rFonts w:ascii="Times New Roman" w:hAnsi="Times New Roman" w:cs="Times New Roman"/>
          <w:b/>
          <w:sz w:val="24"/>
          <w:szCs w:val="24"/>
        </w:rPr>
        <w:t>Вопрос</w:t>
      </w:r>
    </w:p>
    <w:p w:rsidR="00712310" w:rsidRDefault="001413AC" w:rsidP="00E76AB5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E76AB5">
        <w:rPr>
          <w:rFonts w:ascii="Times New Roman" w:hAnsi="Times New Roman" w:cs="Times New Roman"/>
          <w:sz w:val="24"/>
          <w:szCs w:val="24"/>
        </w:rPr>
        <w:t>п.116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3AC">
        <w:rPr>
          <w:rFonts w:ascii="Times New Roman" w:hAnsi="Times New Roman" w:cs="Times New Roman"/>
          <w:sz w:val="24"/>
          <w:szCs w:val="24"/>
        </w:rPr>
        <w:t xml:space="preserve">НП-038-16 "Общие положения обеспечения безопасности радиационных источников" </w:t>
      </w:r>
      <w:r>
        <w:rPr>
          <w:rFonts w:ascii="Times New Roman" w:hAnsi="Times New Roman" w:cs="Times New Roman"/>
          <w:sz w:val="24"/>
          <w:szCs w:val="24"/>
        </w:rPr>
        <w:t>необходимо: н</w:t>
      </w:r>
      <w:r w:rsidR="00EB587E" w:rsidRPr="00E76AB5">
        <w:rPr>
          <w:rFonts w:ascii="Times New Roman" w:hAnsi="Times New Roman" w:cs="Times New Roman"/>
          <w:sz w:val="24"/>
          <w:szCs w:val="24"/>
        </w:rPr>
        <w:t xml:space="preserve">е позднее чем через 15 минут после введения в действие плана мероприятий по защите персонала в случае радиационной аварии информация об этом должна быть доведена до органа повседневного управления функциональной подсистемы контроля за </w:t>
      </w:r>
      <w:proofErr w:type="spellStart"/>
      <w:r w:rsidR="00EB587E" w:rsidRPr="00E76AB5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="00EB587E" w:rsidRPr="00E76A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B587E" w:rsidRPr="00E76AB5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="00EB587E" w:rsidRPr="00E76AB5">
        <w:rPr>
          <w:rFonts w:ascii="Times New Roman" w:hAnsi="Times New Roman" w:cs="Times New Roman"/>
          <w:sz w:val="24"/>
          <w:szCs w:val="24"/>
        </w:rPr>
        <w:t xml:space="preserve"> опасными объектами единой государственной системы предупреждения и ликвидации чрезвычайных ситуаций и до</w:t>
      </w:r>
      <w:proofErr w:type="gramEnd"/>
      <w:r w:rsidR="00EB587E" w:rsidRPr="00E76AB5">
        <w:rPr>
          <w:rFonts w:ascii="Times New Roman" w:hAnsi="Times New Roman" w:cs="Times New Roman"/>
          <w:sz w:val="24"/>
          <w:szCs w:val="24"/>
        </w:rPr>
        <w:t xml:space="preserve"> организаций, участвующих в аварийном реагировании.</w:t>
      </w:r>
      <w:r w:rsidR="00E76AB5" w:rsidRPr="00E76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3AC" w:rsidRPr="00593417" w:rsidRDefault="001413AC" w:rsidP="00E76AB5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87E" w:rsidRPr="001413AC" w:rsidRDefault="00E76AB5" w:rsidP="00E76AB5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3AC">
        <w:rPr>
          <w:rFonts w:ascii="Times New Roman" w:hAnsi="Times New Roman" w:cs="Times New Roman"/>
          <w:b/>
          <w:i/>
          <w:sz w:val="24"/>
          <w:szCs w:val="24"/>
        </w:rPr>
        <w:t xml:space="preserve">Просим разъяснить, какая организация является органом повседневного управления функциональной подсистемы контроля за </w:t>
      </w:r>
      <w:proofErr w:type="spellStart"/>
      <w:r w:rsidRPr="001413AC">
        <w:rPr>
          <w:rFonts w:ascii="Times New Roman" w:hAnsi="Times New Roman" w:cs="Times New Roman"/>
          <w:b/>
          <w:i/>
          <w:sz w:val="24"/>
          <w:szCs w:val="24"/>
        </w:rPr>
        <w:t>ядерно</w:t>
      </w:r>
      <w:proofErr w:type="spellEnd"/>
      <w:r w:rsidRPr="001413AC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1413AC">
        <w:rPr>
          <w:rFonts w:ascii="Times New Roman" w:hAnsi="Times New Roman" w:cs="Times New Roman"/>
          <w:b/>
          <w:i/>
          <w:sz w:val="24"/>
          <w:szCs w:val="24"/>
        </w:rPr>
        <w:t>радиационно</w:t>
      </w:r>
      <w:proofErr w:type="spellEnd"/>
      <w:r w:rsidRPr="001413AC">
        <w:rPr>
          <w:rFonts w:ascii="Times New Roman" w:hAnsi="Times New Roman" w:cs="Times New Roman"/>
          <w:b/>
          <w:i/>
          <w:sz w:val="24"/>
          <w:szCs w:val="24"/>
        </w:rPr>
        <w:t xml:space="preserve"> опасными объектами</w:t>
      </w:r>
    </w:p>
    <w:p w:rsidR="00593417" w:rsidRPr="001413AC" w:rsidRDefault="00593417" w:rsidP="00E76AB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E76AB5" w:rsidRPr="00F411B4" w:rsidRDefault="00E76AB5" w:rsidP="00E76AB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1B4">
        <w:rPr>
          <w:rFonts w:ascii="Times New Roman" w:hAnsi="Times New Roman" w:cs="Times New Roman"/>
          <w:b/>
          <w:sz w:val="24"/>
          <w:szCs w:val="24"/>
        </w:rPr>
        <w:t>Вопрос</w:t>
      </w:r>
    </w:p>
    <w:p w:rsidR="001413AC" w:rsidRDefault="001413AC" w:rsidP="00DC1F56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DC1F56">
        <w:rPr>
          <w:rFonts w:ascii="Times New Roman" w:hAnsi="Times New Roman" w:cs="Times New Roman"/>
          <w:sz w:val="24"/>
          <w:szCs w:val="24"/>
        </w:rPr>
        <w:t>п. 120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3AC">
        <w:rPr>
          <w:rFonts w:ascii="Times New Roman" w:hAnsi="Times New Roman" w:cs="Times New Roman"/>
          <w:sz w:val="24"/>
          <w:szCs w:val="24"/>
        </w:rPr>
        <w:t>НП-038-16 "Общие положения обеспечения безопасности радиационных источников"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2310" w:rsidRPr="00593417" w:rsidRDefault="001413AC" w:rsidP="00DC1F56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76AB5" w:rsidRPr="00DC1F56">
        <w:rPr>
          <w:rFonts w:ascii="Times New Roman" w:hAnsi="Times New Roman" w:cs="Times New Roman"/>
          <w:sz w:val="24"/>
          <w:szCs w:val="24"/>
        </w:rPr>
        <w:t xml:space="preserve">ротивоаварийные тренировки персонала, эксплуатирующего РИ, в котором </w:t>
      </w:r>
      <w:proofErr w:type="gramStart"/>
      <w:r w:rsidR="00E76AB5" w:rsidRPr="00DC1F56">
        <w:rPr>
          <w:rFonts w:ascii="Times New Roman" w:hAnsi="Times New Roman" w:cs="Times New Roman"/>
          <w:sz w:val="24"/>
          <w:szCs w:val="24"/>
        </w:rPr>
        <w:t>содержатся</w:t>
      </w:r>
      <w:proofErr w:type="gramEnd"/>
      <w:r w:rsidR="00E76AB5" w:rsidRPr="00DC1F56">
        <w:rPr>
          <w:rFonts w:ascii="Times New Roman" w:hAnsi="Times New Roman" w:cs="Times New Roman"/>
          <w:sz w:val="24"/>
          <w:szCs w:val="24"/>
        </w:rPr>
        <w:t xml:space="preserve"> ОРИ и (или) РВ с активностью, соответствующей I классу работ с РВ, или РИ категории радиационной опасности 1, должны подготавливаться и проводиться с привлечением представителей функциональной подсистемы контроля за </w:t>
      </w:r>
      <w:proofErr w:type="spellStart"/>
      <w:r w:rsidR="00E76AB5" w:rsidRPr="00DC1F56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="00E76AB5" w:rsidRPr="00DC1F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76AB5" w:rsidRPr="00DC1F56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="00E76AB5" w:rsidRPr="00DC1F56">
        <w:rPr>
          <w:rFonts w:ascii="Times New Roman" w:hAnsi="Times New Roman" w:cs="Times New Roman"/>
          <w:sz w:val="24"/>
          <w:szCs w:val="24"/>
        </w:rPr>
        <w:t xml:space="preserve"> опасными объектами единой государственной системы предупреждения и ликвидации чрезвычайных ситуаций. </w:t>
      </w:r>
    </w:p>
    <w:p w:rsidR="001413AC" w:rsidRDefault="001413AC" w:rsidP="00DC1F56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1F56" w:rsidRPr="001413AC" w:rsidRDefault="00E76AB5" w:rsidP="00DC1F56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3AC">
        <w:rPr>
          <w:rFonts w:ascii="Times New Roman" w:hAnsi="Times New Roman" w:cs="Times New Roman"/>
          <w:b/>
          <w:i/>
          <w:sz w:val="24"/>
          <w:szCs w:val="24"/>
        </w:rPr>
        <w:t>Про</w:t>
      </w:r>
      <w:r w:rsidR="001413AC" w:rsidRPr="001413AC">
        <w:rPr>
          <w:rFonts w:ascii="Times New Roman" w:hAnsi="Times New Roman" w:cs="Times New Roman"/>
          <w:b/>
          <w:i/>
          <w:sz w:val="24"/>
          <w:szCs w:val="24"/>
        </w:rPr>
        <w:t>сим</w:t>
      </w:r>
      <w:r w:rsidR="00DC1F56" w:rsidRPr="001413AC">
        <w:rPr>
          <w:rFonts w:ascii="Times New Roman" w:hAnsi="Times New Roman" w:cs="Times New Roman"/>
          <w:b/>
          <w:i/>
          <w:sz w:val="24"/>
          <w:szCs w:val="24"/>
        </w:rPr>
        <w:t xml:space="preserve"> разъяснить, какая организация является представителем функциональной подсистемы контроля за </w:t>
      </w:r>
      <w:proofErr w:type="spellStart"/>
      <w:r w:rsidR="00DC1F56" w:rsidRPr="001413AC">
        <w:rPr>
          <w:rFonts w:ascii="Times New Roman" w:hAnsi="Times New Roman" w:cs="Times New Roman"/>
          <w:b/>
          <w:i/>
          <w:sz w:val="24"/>
          <w:szCs w:val="24"/>
        </w:rPr>
        <w:t>ядерно</w:t>
      </w:r>
      <w:proofErr w:type="spellEnd"/>
      <w:r w:rsidR="00DC1F56" w:rsidRPr="001413AC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="00DC1F56" w:rsidRPr="001413AC">
        <w:rPr>
          <w:rFonts w:ascii="Times New Roman" w:hAnsi="Times New Roman" w:cs="Times New Roman"/>
          <w:b/>
          <w:i/>
          <w:sz w:val="24"/>
          <w:szCs w:val="24"/>
        </w:rPr>
        <w:t>радиационно</w:t>
      </w:r>
      <w:proofErr w:type="spellEnd"/>
      <w:r w:rsidR="00DC1F56" w:rsidRPr="001413AC">
        <w:rPr>
          <w:rFonts w:ascii="Times New Roman" w:hAnsi="Times New Roman" w:cs="Times New Roman"/>
          <w:b/>
          <w:i/>
          <w:sz w:val="24"/>
          <w:szCs w:val="24"/>
        </w:rPr>
        <w:t xml:space="preserve"> опасными объектами единой государственной системы предупреждения и ликвидации чрезвычайных ситуаций.</w:t>
      </w:r>
    </w:p>
    <w:p w:rsidR="00DC1F56" w:rsidRPr="001413AC" w:rsidRDefault="00DC1F56" w:rsidP="00F411B4">
      <w:pPr>
        <w:pStyle w:val="FORMATTEXT"/>
        <w:tabs>
          <w:tab w:val="left" w:pos="993"/>
        </w:tabs>
        <w:spacing w:before="12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3AC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="00F411B4" w:rsidRPr="001413AC">
        <w:rPr>
          <w:rFonts w:ascii="Times New Roman" w:hAnsi="Times New Roman" w:cs="Times New Roman"/>
          <w:b/>
          <w:i/>
          <w:sz w:val="24"/>
          <w:szCs w:val="24"/>
        </w:rPr>
        <w:t xml:space="preserve"> по 1 и 2 вопросу</w:t>
      </w:r>
    </w:p>
    <w:p w:rsidR="00CE70F1" w:rsidRPr="00CE70F1" w:rsidRDefault="00CE70F1" w:rsidP="00CE70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E70F1" w:rsidRPr="00CE70F1" w:rsidRDefault="00CE70F1" w:rsidP="00CE70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70F1">
        <w:rPr>
          <w:rFonts w:ascii="Times New Roman" w:eastAsia="Times New Roman" w:hAnsi="Times New Roman" w:cs="Times New Roman"/>
          <w:sz w:val="24"/>
          <w:szCs w:val="24"/>
        </w:rPr>
        <w:t>Согласно п. 4 «Положения о единой государственной системе предупреждения и ликвидации чрезвычайных ситуаций», утвержденного Постановлением Правительства Российской Федерации от 30 декабря 2003 г. N 794 (далее – Положение о РСЧС):</w:t>
      </w:r>
    </w:p>
    <w:p w:rsidR="00CE70F1" w:rsidRPr="00CE70F1" w:rsidRDefault="00CE70F1" w:rsidP="00CE7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0F1">
        <w:rPr>
          <w:rFonts w:ascii="Times New Roman" w:eastAsia="Times New Roman" w:hAnsi="Times New Roman" w:cs="Times New Roman"/>
          <w:sz w:val="24"/>
          <w:szCs w:val="24"/>
        </w:rPr>
        <w:t>Функциональные подсистемы единой системы создаются федеральными органами исполнительной власти и уполномоченными организациями (далее - федеральные органы исполнительной власти и уполномоченные организации) для организации работы в области защиты населения и территорий от чрезвычайных ситуаций в сфере деятельности этих органов и уполномоченных организаций.</w:t>
      </w:r>
    </w:p>
    <w:p w:rsidR="00CE70F1" w:rsidRPr="00CE70F1" w:rsidRDefault="00CE70F1" w:rsidP="00CE7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0F1">
        <w:rPr>
          <w:rFonts w:ascii="Times New Roman" w:eastAsia="Times New Roman" w:hAnsi="Times New Roman" w:cs="Times New Roman"/>
          <w:sz w:val="24"/>
          <w:szCs w:val="24"/>
        </w:rPr>
        <w:t>Организация, состав сил и средств функциональных подсистем, а также порядок их деятельности определяются положениями о них, утверждаемыми руководителями федеральных органов исполнительной власти и уполномоченных организаций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E70F1" w:rsidRPr="00CE70F1" w:rsidRDefault="00CE70F1" w:rsidP="00CE7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0F1">
        <w:rPr>
          <w:rFonts w:ascii="Times New Roman" w:eastAsia="Times New Roman" w:hAnsi="Times New Roman" w:cs="Times New Roman"/>
          <w:sz w:val="24"/>
          <w:szCs w:val="24"/>
        </w:rPr>
        <w:t xml:space="preserve">Приложением к Положению о РСЧС определено, что создание функциональной подсистема контроля за </w:t>
      </w:r>
      <w:proofErr w:type="spellStart"/>
      <w:r w:rsidRPr="00CE70F1">
        <w:rPr>
          <w:rFonts w:ascii="Times New Roman" w:eastAsia="Times New Roman" w:hAnsi="Times New Roman" w:cs="Times New Roman"/>
          <w:sz w:val="24"/>
          <w:szCs w:val="24"/>
        </w:rPr>
        <w:t>ядерно</w:t>
      </w:r>
      <w:proofErr w:type="spellEnd"/>
      <w:r w:rsidRPr="00CE70F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E70F1"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 w:rsidRPr="00CE70F1">
        <w:rPr>
          <w:rFonts w:ascii="Times New Roman" w:eastAsia="Times New Roman" w:hAnsi="Times New Roman" w:cs="Times New Roman"/>
          <w:sz w:val="24"/>
          <w:szCs w:val="24"/>
        </w:rPr>
        <w:t xml:space="preserve"> опасными объектами находится в введении  Ростехнадзора.</w:t>
      </w:r>
    </w:p>
    <w:p w:rsidR="00CE70F1" w:rsidRPr="00CE70F1" w:rsidRDefault="00CE70F1" w:rsidP="00CE7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0F1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требований Положения о РСЧС приказом Ростехнадзора  № 318 от 17.08.2015 утверждено «Положение о функциональной подсистеме контроля за </w:t>
      </w:r>
      <w:proofErr w:type="spellStart"/>
      <w:r w:rsidRPr="00CE70F1">
        <w:rPr>
          <w:rFonts w:ascii="Times New Roman" w:eastAsia="Times New Roman" w:hAnsi="Times New Roman" w:cs="Times New Roman"/>
          <w:sz w:val="24"/>
          <w:szCs w:val="24"/>
        </w:rPr>
        <w:t>ядерно</w:t>
      </w:r>
      <w:proofErr w:type="spellEnd"/>
      <w:r w:rsidRPr="00CE70F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E70F1"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 w:rsidRPr="00CE70F1">
        <w:rPr>
          <w:rFonts w:ascii="Times New Roman" w:eastAsia="Times New Roman" w:hAnsi="Times New Roman" w:cs="Times New Roman"/>
          <w:sz w:val="24"/>
          <w:szCs w:val="24"/>
        </w:rPr>
        <w:t xml:space="preserve"> опасными объектами единой государственной системы предупреждения и ликвидации чрезвычайных ситуаций» (далее – Положение Ростехнадзора). </w:t>
      </w:r>
    </w:p>
    <w:p w:rsidR="00CE70F1" w:rsidRPr="00CE70F1" w:rsidRDefault="00CE70F1" w:rsidP="00CE7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0F1">
        <w:rPr>
          <w:rFonts w:ascii="Times New Roman" w:eastAsia="Times New Roman" w:hAnsi="Times New Roman" w:cs="Times New Roman"/>
          <w:sz w:val="24"/>
          <w:szCs w:val="24"/>
        </w:rPr>
        <w:t xml:space="preserve">Согласно п. 12 Положения Ростехнадзора </w:t>
      </w:r>
      <w:proofErr w:type="gramStart"/>
      <w:r w:rsidRPr="00CE70F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CE70F1">
        <w:rPr>
          <w:rFonts w:ascii="Times New Roman" w:eastAsia="Times New Roman" w:hAnsi="Times New Roman" w:cs="Times New Roman"/>
          <w:sz w:val="24"/>
          <w:szCs w:val="24"/>
        </w:rPr>
        <w:t xml:space="preserve"> органами повседневного управления подсистемы РСЧС </w:t>
      </w:r>
      <w:bookmarkStart w:id="1" w:name="bssPhr32"/>
      <w:bookmarkStart w:id="2" w:name="ZAP22KG3CL"/>
      <w:bookmarkStart w:id="3" w:name="ZAP1T5U3B4"/>
      <w:bookmarkStart w:id="4" w:name="bssPhr33"/>
      <w:bookmarkStart w:id="5" w:name="ZAP2A1K3GH"/>
      <w:bookmarkStart w:id="6" w:name="ZAP24J23F0"/>
      <w:bookmarkEnd w:id="1"/>
      <w:bookmarkEnd w:id="2"/>
      <w:bookmarkEnd w:id="3"/>
      <w:bookmarkEnd w:id="4"/>
      <w:bookmarkEnd w:id="5"/>
      <w:bookmarkEnd w:id="6"/>
      <w:r w:rsidRPr="00CE70F1">
        <w:rPr>
          <w:rFonts w:ascii="Times New Roman" w:eastAsia="Times New Roman" w:hAnsi="Times New Roman" w:cs="Times New Roman"/>
          <w:sz w:val="24"/>
          <w:szCs w:val="24"/>
        </w:rPr>
        <w:t>на региональном уровне отнесены дежурные службы и уполномоченные отделы межрегиональных территориальных управлений по надзору за ядерной и радиационной безопасностью.</w:t>
      </w:r>
    </w:p>
    <w:p w:rsidR="00E76AB5" w:rsidRPr="00593417" w:rsidRDefault="00E76AB5" w:rsidP="0059341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417" w:rsidRPr="00F411B4" w:rsidRDefault="00593417" w:rsidP="0059341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1B4">
        <w:rPr>
          <w:rFonts w:ascii="Times New Roman" w:hAnsi="Times New Roman" w:cs="Times New Roman"/>
          <w:b/>
          <w:sz w:val="24"/>
          <w:szCs w:val="24"/>
        </w:rPr>
        <w:t>Вопрос</w:t>
      </w:r>
    </w:p>
    <w:p w:rsidR="00593417" w:rsidRPr="00F411B4" w:rsidRDefault="00593417" w:rsidP="0059341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1B4">
        <w:rPr>
          <w:rFonts w:ascii="Times New Roman" w:hAnsi="Times New Roman" w:cs="Times New Roman"/>
          <w:b/>
          <w:sz w:val="24"/>
          <w:szCs w:val="24"/>
        </w:rPr>
        <w:t xml:space="preserve">Каким документом руководствоваться при отнесении зданий, сооружений, входящих в комплекс, в котором содержатся РВ, </w:t>
      </w:r>
      <w:proofErr w:type="gramStart"/>
      <w:r w:rsidRPr="00F411B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F411B4">
        <w:rPr>
          <w:rFonts w:ascii="Times New Roman" w:hAnsi="Times New Roman" w:cs="Times New Roman"/>
          <w:b/>
          <w:sz w:val="24"/>
          <w:szCs w:val="24"/>
        </w:rPr>
        <w:t xml:space="preserve"> стационарным РИ?</w:t>
      </w:r>
    </w:p>
    <w:p w:rsidR="00593417" w:rsidRPr="00F411B4" w:rsidRDefault="00593417" w:rsidP="00F411B4">
      <w:pPr>
        <w:pStyle w:val="a3"/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1B4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593417" w:rsidRPr="00593417" w:rsidRDefault="00593417" w:rsidP="0059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417">
        <w:rPr>
          <w:rFonts w:ascii="Times New Roman" w:hAnsi="Times New Roman" w:cs="Times New Roman"/>
          <w:sz w:val="24"/>
          <w:szCs w:val="24"/>
        </w:rPr>
        <w:lastRenderedPageBreak/>
        <w:t>Радиационные источники являются объектом использования атомной энергии  и к ним относятся комплексы, установки, аппараты, оборудования и изделия, в которых содержатся РВ (статья 3 Федерального закона «Об использовании атомной энергии» №170-ФЗ).</w:t>
      </w:r>
    </w:p>
    <w:p w:rsidR="00593417" w:rsidRPr="00593417" w:rsidRDefault="00593417" w:rsidP="00593417">
      <w:pPr>
        <w:spacing w:after="0" w:line="240" w:lineRule="auto"/>
        <w:ind w:firstLine="709"/>
        <w:jc w:val="both"/>
        <w:rPr>
          <w:rStyle w:val="ecattext"/>
          <w:rFonts w:ascii="Times New Roman" w:hAnsi="Times New Roman" w:cs="Times New Roman"/>
          <w:sz w:val="24"/>
          <w:szCs w:val="24"/>
        </w:rPr>
      </w:pPr>
      <w:r w:rsidRPr="00593417">
        <w:rPr>
          <w:rStyle w:val="af8"/>
          <w:rFonts w:ascii="Times New Roman" w:hAnsi="Times New Roman" w:cs="Times New Roman"/>
          <w:b/>
          <w:sz w:val="24"/>
          <w:szCs w:val="24"/>
        </w:rPr>
        <w:t xml:space="preserve">Комплекс </w:t>
      </w:r>
      <w:r w:rsidRPr="00593417">
        <w:rPr>
          <w:rStyle w:val="ecattext"/>
          <w:rFonts w:ascii="Times New Roman" w:hAnsi="Times New Roman" w:cs="Times New Roman"/>
          <w:sz w:val="24"/>
          <w:szCs w:val="24"/>
        </w:rPr>
        <w:t xml:space="preserve"> – совокупность технических устройств (установок, аппаратов, оборудования, изделий) взаимосвязанного назначения, содержащих </w:t>
      </w:r>
      <w:proofErr w:type="spellStart"/>
      <w:r w:rsidRPr="00593417">
        <w:rPr>
          <w:rStyle w:val="ecattext"/>
          <w:rFonts w:ascii="Times New Roman" w:hAnsi="Times New Roman" w:cs="Times New Roman"/>
          <w:sz w:val="24"/>
          <w:szCs w:val="24"/>
        </w:rPr>
        <w:t>РнИ</w:t>
      </w:r>
      <w:proofErr w:type="spellEnd"/>
      <w:r w:rsidRPr="00593417">
        <w:rPr>
          <w:rStyle w:val="ecattext"/>
          <w:rFonts w:ascii="Times New Roman" w:hAnsi="Times New Roman" w:cs="Times New Roman"/>
          <w:sz w:val="24"/>
          <w:szCs w:val="24"/>
        </w:rPr>
        <w:t>, эксплуатация которых осуществляется в рамках единого технологического процесса (</w:t>
      </w:r>
      <w:r w:rsidRPr="00593417">
        <w:rPr>
          <w:rStyle w:val="af8"/>
          <w:rFonts w:ascii="Times New Roman" w:hAnsi="Times New Roman" w:cs="Times New Roman"/>
          <w:sz w:val="24"/>
          <w:szCs w:val="24"/>
        </w:rPr>
        <w:t>приложения №2 НП-038-16)</w:t>
      </w:r>
      <w:r w:rsidRPr="00593417">
        <w:rPr>
          <w:rStyle w:val="ecattext"/>
          <w:rFonts w:ascii="Times New Roman" w:hAnsi="Times New Roman" w:cs="Times New Roman"/>
          <w:sz w:val="24"/>
          <w:szCs w:val="24"/>
        </w:rPr>
        <w:t>.</w:t>
      </w:r>
    </w:p>
    <w:p w:rsidR="00593417" w:rsidRPr="00593417" w:rsidRDefault="00593417" w:rsidP="00593417">
      <w:pPr>
        <w:spacing w:after="0" w:line="240" w:lineRule="auto"/>
        <w:ind w:firstLine="709"/>
        <w:jc w:val="both"/>
        <w:rPr>
          <w:rStyle w:val="ecattext"/>
          <w:rFonts w:ascii="Times New Roman" w:hAnsi="Times New Roman" w:cs="Times New Roman"/>
          <w:sz w:val="24"/>
          <w:szCs w:val="24"/>
        </w:rPr>
      </w:pPr>
      <w:r w:rsidRPr="00593417">
        <w:rPr>
          <w:rStyle w:val="ecattext"/>
          <w:rFonts w:ascii="Times New Roman" w:hAnsi="Times New Roman" w:cs="Times New Roman"/>
          <w:sz w:val="24"/>
          <w:szCs w:val="24"/>
        </w:rPr>
        <w:t>В состав комплекса согласно проектной документации входят здания, сооружения, оборудование, аппараты, изделия.</w:t>
      </w:r>
    </w:p>
    <w:p w:rsidR="00593417" w:rsidRPr="00593417" w:rsidRDefault="00593417" w:rsidP="0059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417">
        <w:rPr>
          <w:rFonts w:ascii="Times New Roman" w:hAnsi="Times New Roman" w:cs="Times New Roman"/>
          <w:sz w:val="24"/>
          <w:szCs w:val="24"/>
        </w:rPr>
        <w:t>В обоснование отнесения зданий, сооружений к стационарным РИ приложением №2 НП-038-16 введен термин «сооружение РИ» - деятельность по возведению конструкций стационарного РИ, включающая проведение строительных и монтажных работ.</w:t>
      </w:r>
      <w:proofErr w:type="gramEnd"/>
    </w:p>
    <w:p w:rsidR="00593417" w:rsidRPr="00593417" w:rsidRDefault="00593417" w:rsidP="0059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417">
        <w:rPr>
          <w:rFonts w:ascii="Times New Roman" w:hAnsi="Times New Roman" w:cs="Times New Roman"/>
          <w:sz w:val="24"/>
          <w:szCs w:val="24"/>
        </w:rPr>
        <w:t xml:space="preserve">В соответствии с  требованиями раздела </w:t>
      </w:r>
      <w:r w:rsidRPr="0059341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93417">
        <w:rPr>
          <w:rFonts w:ascii="Times New Roman" w:hAnsi="Times New Roman" w:cs="Times New Roman"/>
          <w:sz w:val="24"/>
          <w:szCs w:val="24"/>
        </w:rPr>
        <w:t xml:space="preserve"> «Требованиями к обеспечению безопасности при размещении, проектировании (конструировании_ и сооружении (изготовлении) радиационных источников»  </w:t>
      </w:r>
      <w:r w:rsidRPr="00593417">
        <w:rPr>
          <w:rStyle w:val="af8"/>
          <w:rFonts w:ascii="Times New Roman" w:hAnsi="Times New Roman" w:cs="Times New Roman"/>
          <w:sz w:val="24"/>
          <w:szCs w:val="24"/>
        </w:rPr>
        <w:t xml:space="preserve">НП-038-16 </w:t>
      </w:r>
      <w:r w:rsidRPr="00593417">
        <w:rPr>
          <w:rFonts w:ascii="Times New Roman" w:hAnsi="Times New Roman" w:cs="Times New Roman"/>
          <w:sz w:val="24"/>
          <w:szCs w:val="24"/>
        </w:rPr>
        <w:t>предъявляются требования к проектированию помещений и они рассматриваются как РИ.</w:t>
      </w:r>
      <w:proofErr w:type="gramEnd"/>
      <w:r w:rsidRPr="00593417">
        <w:rPr>
          <w:rFonts w:ascii="Times New Roman" w:hAnsi="Times New Roman" w:cs="Times New Roman"/>
          <w:sz w:val="24"/>
          <w:szCs w:val="24"/>
        </w:rPr>
        <w:t xml:space="preserve"> Например:</w:t>
      </w:r>
    </w:p>
    <w:p w:rsidR="00593417" w:rsidRPr="00593417" w:rsidRDefault="00593417" w:rsidP="0059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417">
        <w:rPr>
          <w:rFonts w:ascii="Times New Roman" w:hAnsi="Times New Roman" w:cs="Times New Roman"/>
          <w:sz w:val="24"/>
          <w:szCs w:val="24"/>
        </w:rPr>
        <w:t xml:space="preserve">- пп.33;34; 35 Правил … предъявляются требования к проектированию физических барьеров на стационарных РИ, к каналам и проемам в системах биологической защиты, к  наличию ниш, колодцев и  сейфов  предназначенных для хранения. </w:t>
      </w:r>
    </w:p>
    <w:p w:rsidR="00593417" w:rsidRPr="00593417" w:rsidRDefault="00593417" w:rsidP="0059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417">
        <w:rPr>
          <w:rFonts w:ascii="Times New Roman" w:hAnsi="Times New Roman" w:cs="Times New Roman"/>
          <w:sz w:val="24"/>
          <w:szCs w:val="24"/>
        </w:rPr>
        <w:t>-п.45  Правил…  предусмотрен контролируемый вход в помещения и конструктивные особенности защитных дверей помещений.</w:t>
      </w:r>
    </w:p>
    <w:p w:rsidR="00593417" w:rsidRPr="00593417" w:rsidRDefault="00593417" w:rsidP="0059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417">
        <w:rPr>
          <w:rFonts w:ascii="Times New Roman" w:hAnsi="Times New Roman" w:cs="Times New Roman"/>
          <w:sz w:val="24"/>
          <w:szCs w:val="24"/>
        </w:rPr>
        <w:t>Согласно п. 35</w:t>
      </w:r>
      <w:r w:rsidRPr="00593417">
        <w:rPr>
          <w:rStyle w:val="af8"/>
          <w:rFonts w:ascii="Times New Roman" w:hAnsi="Times New Roman" w:cs="Times New Roman"/>
          <w:sz w:val="24"/>
          <w:szCs w:val="24"/>
        </w:rPr>
        <w:t xml:space="preserve"> НП-038-16</w:t>
      </w:r>
      <w:r w:rsidRPr="00593417">
        <w:rPr>
          <w:rFonts w:ascii="Times New Roman" w:hAnsi="Times New Roman" w:cs="Times New Roman"/>
          <w:sz w:val="24"/>
          <w:szCs w:val="24"/>
        </w:rPr>
        <w:t xml:space="preserve"> в состав стационарного РИ входят устройства и сооружения, предназначенные для хранения ЗРИ и (или) РВ (например, ниши, колодцы, сейфы).</w:t>
      </w:r>
    </w:p>
    <w:p w:rsidR="00593417" w:rsidRPr="00593417" w:rsidRDefault="00593417" w:rsidP="0059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417">
        <w:rPr>
          <w:rFonts w:ascii="Times New Roman" w:hAnsi="Times New Roman" w:cs="Times New Roman"/>
          <w:sz w:val="24"/>
          <w:szCs w:val="24"/>
        </w:rPr>
        <w:t xml:space="preserve">На основании вышесказанного,   помещения (здания), где проводятся работы с ЗРИ, относятся  к  </w:t>
      </w:r>
      <w:proofErr w:type="gramStart"/>
      <w:r w:rsidRPr="00593417">
        <w:rPr>
          <w:rFonts w:ascii="Times New Roman" w:hAnsi="Times New Roman" w:cs="Times New Roman"/>
          <w:sz w:val="24"/>
          <w:szCs w:val="24"/>
        </w:rPr>
        <w:t>стационарным</w:t>
      </w:r>
      <w:proofErr w:type="gramEnd"/>
      <w:r w:rsidRPr="00593417">
        <w:rPr>
          <w:rFonts w:ascii="Times New Roman" w:hAnsi="Times New Roman" w:cs="Times New Roman"/>
          <w:sz w:val="24"/>
          <w:szCs w:val="24"/>
        </w:rPr>
        <w:t xml:space="preserve"> РИ.</w:t>
      </w:r>
    </w:p>
    <w:p w:rsidR="00593417" w:rsidRPr="00593417" w:rsidRDefault="00593417" w:rsidP="0059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417">
        <w:rPr>
          <w:rFonts w:ascii="Times New Roman" w:hAnsi="Times New Roman" w:cs="Times New Roman"/>
          <w:sz w:val="24"/>
          <w:szCs w:val="24"/>
        </w:rPr>
        <w:t xml:space="preserve">В дополнением к обстоятельствам, указывающим на предмет отнесения зданий, сооружений к стационарным РИ обращаем внимание на наличие руководства по безопасности «Положение о составе и содержании отчета о стоянии РБ в организациях, использующих </w:t>
      </w:r>
      <w:proofErr w:type="spellStart"/>
      <w:r w:rsidRPr="00593417">
        <w:rPr>
          <w:rFonts w:ascii="Times New Roman" w:hAnsi="Times New Roman" w:cs="Times New Roman"/>
          <w:sz w:val="24"/>
          <w:szCs w:val="24"/>
        </w:rPr>
        <w:t>РнИ</w:t>
      </w:r>
      <w:proofErr w:type="spellEnd"/>
      <w:r w:rsidRPr="00593417">
        <w:rPr>
          <w:rFonts w:ascii="Times New Roman" w:hAnsi="Times New Roman" w:cs="Times New Roman"/>
          <w:sz w:val="24"/>
          <w:szCs w:val="24"/>
        </w:rPr>
        <w:t>» РБ-054-09, утвержденного Приказом Ростехнадзора №29 от 22.01.2010, согласно которого:</w:t>
      </w:r>
      <w:proofErr w:type="gramEnd"/>
    </w:p>
    <w:p w:rsidR="00593417" w:rsidRPr="00593417" w:rsidRDefault="00593417" w:rsidP="00593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3417">
        <w:rPr>
          <w:rFonts w:ascii="Times New Roman" w:eastAsia="Times New Roman" w:hAnsi="Times New Roman" w:cs="Times New Roman"/>
          <w:b/>
          <w:bCs/>
          <w:sz w:val="24"/>
          <w:szCs w:val="24"/>
        </w:rPr>
        <w:t>Радиационный источник стационарный (РИС)</w:t>
      </w:r>
      <w:r w:rsidRPr="00593417">
        <w:rPr>
          <w:rFonts w:ascii="Times New Roman" w:eastAsia="Times New Roman" w:hAnsi="Times New Roman" w:cs="Times New Roman"/>
          <w:sz w:val="24"/>
          <w:szCs w:val="24"/>
        </w:rPr>
        <w:t xml:space="preserve"> - территориально обособленный, т.е. расположенный в отдельном здании (помещении) или технологически независимый объект использования атомной энергии, назначение и конструкция которого предполагают его эксплуатацию на постоянном месте в течение всего проектного срока эксплуатации, в состав которого входят один или несколько комплексов, установок, аппаратов, изделий, и включающий в себя работников (персонал), оборудование для проведения работ, средства физической защиты</w:t>
      </w:r>
      <w:proofErr w:type="gramEnd"/>
      <w:r w:rsidRPr="00593417">
        <w:rPr>
          <w:rFonts w:ascii="Times New Roman" w:eastAsia="Times New Roman" w:hAnsi="Times New Roman" w:cs="Times New Roman"/>
          <w:sz w:val="24"/>
          <w:szCs w:val="24"/>
        </w:rPr>
        <w:t xml:space="preserve"> и т.п. РИС может иметь в своем составе хранилища (места хранения) РИМ, </w:t>
      </w:r>
      <w:proofErr w:type="spellStart"/>
      <w:r w:rsidRPr="00593417">
        <w:rPr>
          <w:rFonts w:ascii="Times New Roman" w:eastAsia="Times New Roman" w:hAnsi="Times New Roman" w:cs="Times New Roman"/>
          <w:sz w:val="24"/>
          <w:szCs w:val="24"/>
        </w:rPr>
        <w:t>РнИ</w:t>
      </w:r>
      <w:proofErr w:type="spellEnd"/>
      <w:r w:rsidRPr="00593417">
        <w:rPr>
          <w:rFonts w:ascii="Times New Roman" w:eastAsia="Times New Roman" w:hAnsi="Times New Roman" w:cs="Times New Roman"/>
          <w:sz w:val="24"/>
          <w:szCs w:val="24"/>
        </w:rPr>
        <w:t>, РВ и РАО, предусмотренные его проектом.</w:t>
      </w:r>
    </w:p>
    <w:p w:rsidR="00593417" w:rsidRPr="00593417" w:rsidRDefault="00593417" w:rsidP="00593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417">
        <w:rPr>
          <w:rFonts w:ascii="Times New Roman" w:eastAsia="Times New Roman" w:hAnsi="Times New Roman" w:cs="Times New Roman"/>
          <w:sz w:val="24"/>
          <w:szCs w:val="24"/>
        </w:rPr>
        <w:t>Примечания:</w:t>
      </w:r>
    </w:p>
    <w:p w:rsidR="00593417" w:rsidRPr="00593417" w:rsidRDefault="00593417" w:rsidP="00593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93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341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93417">
        <w:rPr>
          <w:rFonts w:ascii="Times New Roman" w:eastAsia="Times New Roman" w:hAnsi="Times New Roman" w:cs="Times New Roman"/>
          <w:sz w:val="24"/>
          <w:szCs w:val="24"/>
        </w:rPr>
        <w:t xml:space="preserve"> РИС относятся, например:</w:t>
      </w:r>
    </w:p>
    <w:p w:rsidR="00593417" w:rsidRPr="00593417" w:rsidRDefault="00593417" w:rsidP="00593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93417">
        <w:rPr>
          <w:rFonts w:ascii="Times New Roman" w:eastAsia="Times New Roman" w:hAnsi="Times New Roman" w:cs="Times New Roman"/>
          <w:sz w:val="24"/>
          <w:szCs w:val="24"/>
        </w:rPr>
        <w:t xml:space="preserve">- научно-исследовательская или учебная лаборатория, где проводятся работы с использованием </w:t>
      </w:r>
      <w:proofErr w:type="spellStart"/>
      <w:r w:rsidRPr="00593417">
        <w:rPr>
          <w:rFonts w:ascii="Times New Roman" w:eastAsia="Times New Roman" w:hAnsi="Times New Roman" w:cs="Times New Roman"/>
          <w:sz w:val="24"/>
          <w:szCs w:val="24"/>
        </w:rPr>
        <w:t>РнИ</w:t>
      </w:r>
      <w:proofErr w:type="spellEnd"/>
      <w:r w:rsidRPr="00593417">
        <w:rPr>
          <w:rFonts w:ascii="Times New Roman" w:eastAsia="Times New Roman" w:hAnsi="Times New Roman" w:cs="Times New Roman"/>
          <w:sz w:val="24"/>
          <w:szCs w:val="24"/>
        </w:rPr>
        <w:t xml:space="preserve"> или РВ;</w:t>
      </w:r>
    </w:p>
    <w:p w:rsidR="00593417" w:rsidRPr="00593417" w:rsidRDefault="00593417" w:rsidP="00593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93417">
        <w:rPr>
          <w:rFonts w:ascii="Times New Roman" w:eastAsia="Times New Roman" w:hAnsi="Times New Roman" w:cs="Times New Roman"/>
          <w:sz w:val="24"/>
          <w:szCs w:val="24"/>
        </w:rPr>
        <w:t>- радиологическое отделение медицинского учреждения;</w:t>
      </w:r>
    </w:p>
    <w:p w:rsidR="00593417" w:rsidRPr="00593417" w:rsidRDefault="00593417" w:rsidP="00593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93417">
        <w:rPr>
          <w:rFonts w:ascii="Times New Roman" w:eastAsia="Times New Roman" w:hAnsi="Times New Roman" w:cs="Times New Roman"/>
          <w:sz w:val="24"/>
          <w:szCs w:val="24"/>
        </w:rPr>
        <w:t xml:space="preserve">- стационарная промышленная </w:t>
      </w:r>
      <w:proofErr w:type="spellStart"/>
      <w:r w:rsidRPr="00593417">
        <w:rPr>
          <w:rFonts w:ascii="Times New Roman" w:eastAsia="Times New Roman" w:hAnsi="Times New Roman" w:cs="Times New Roman"/>
          <w:sz w:val="24"/>
          <w:szCs w:val="24"/>
        </w:rPr>
        <w:t>облучательная</w:t>
      </w:r>
      <w:proofErr w:type="spellEnd"/>
      <w:r w:rsidRPr="00593417">
        <w:rPr>
          <w:rFonts w:ascii="Times New Roman" w:eastAsia="Times New Roman" w:hAnsi="Times New Roman" w:cs="Times New Roman"/>
          <w:sz w:val="24"/>
          <w:szCs w:val="24"/>
        </w:rPr>
        <w:t xml:space="preserve"> установка;</w:t>
      </w:r>
    </w:p>
    <w:p w:rsidR="00593417" w:rsidRPr="00593417" w:rsidRDefault="00593417" w:rsidP="00593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93417">
        <w:rPr>
          <w:rFonts w:ascii="Times New Roman" w:eastAsia="Times New Roman" w:hAnsi="Times New Roman" w:cs="Times New Roman"/>
          <w:sz w:val="24"/>
          <w:szCs w:val="24"/>
        </w:rPr>
        <w:t xml:space="preserve">- промышленный цех или производственный участок, где </w:t>
      </w:r>
      <w:proofErr w:type="gramStart"/>
      <w:r w:rsidRPr="00593417"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proofErr w:type="gramEnd"/>
      <w:r w:rsidRPr="00593417">
        <w:rPr>
          <w:rFonts w:ascii="Times New Roman" w:eastAsia="Times New Roman" w:hAnsi="Times New Roman" w:cs="Times New Roman"/>
          <w:sz w:val="24"/>
          <w:szCs w:val="24"/>
        </w:rPr>
        <w:t xml:space="preserve"> РИС или осуществляется деятельность с </w:t>
      </w:r>
      <w:proofErr w:type="spellStart"/>
      <w:r w:rsidRPr="00593417">
        <w:rPr>
          <w:rFonts w:ascii="Times New Roman" w:eastAsia="Times New Roman" w:hAnsi="Times New Roman" w:cs="Times New Roman"/>
          <w:sz w:val="24"/>
          <w:szCs w:val="24"/>
        </w:rPr>
        <w:t>РнИ</w:t>
      </w:r>
      <w:proofErr w:type="spellEnd"/>
      <w:r w:rsidRPr="00593417">
        <w:rPr>
          <w:rFonts w:ascii="Times New Roman" w:eastAsia="Times New Roman" w:hAnsi="Times New Roman" w:cs="Times New Roman"/>
          <w:sz w:val="24"/>
          <w:szCs w:val="24"/>
        </w:rPr>
        <w:t xml:space="preserve"> и (или) РВ;</w:t>
      </w:r>
    </w:p>
    <w:p w:rsidR="00593417" w:rsidRPr="00593417" w:rsidRDefault="00593417" w:rsidP="00593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93417">
        <w:rPr>
          <w:rFonts w:ascii="Times New Roman" w:eastAsia="Times New Roman" w:hAnsi="Times New Roman" w:cs="Times New Roman"/>
          <w:sz w:val="24"/>
          <w:szCs w:val="24"/>
        </w:rPr>
        <w:t>- стационарное хранилище РИМ.</w:t>
      </w:r>
    </w:p>
    <w:p w:rsidR="00593417" w:rsidRDefault="00593417" w:rsidP="00F411B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417">
        <w:rPr>
          <w:rFonts w:ascii="Times New Roman" w:hAnsi="Times New Roman" w:cs="Times New Roman"/>
          <w:b/>
          <w:sz w:val="24"/>
          <w:szCs w:val="24"/>
        </w:rPr>
        <w:t>Вывод</w:t>
      </w:r>
      <w:r w:rsidRPr="00593417">
        <w:rPr>
          <w:rFonts w:ascii="Times New Roman" w:hAnsi="Times New Roman" w:cs="Times New Roman"/>
          <w:sz w:val="24"/>
          <w:szCs w:val="24"/>
        </w:rPr>
        <w:t>: На основании вышеизложенного,  при отнесении зданий, сооружений к «</w:t>
      </w:r>
      <w:proofErr w:type="gramStart"/>
      <w:r w:rsidRPr="00593417">
        <w:rPr>
          <w:rFonts w:ascii="Times New Roman" w:hAnsi="Times New Roman" w:cs="Times New Roman"/>
          <w:sz w:val="24"/>
          <w:szCs w:val="24"/>
        </w:rPr>
        <w:t>стационарным</w:t>
      </w:r>
      <w:proofErr w:type="gramEnd"/>
      <w:r w:rsidRPr="00593417">
        <w:rPr>
          <w:rFonts w:ascii="Times New Roman" w:hAnsi="Times New Roman" w:cs="Times New Roman"/>
          <w:sz w:val="24"/>
          <w:szCs w:val="24"/>
        </w:rPr>
        <w:t xml:space="preserve"> РИ» необходимо руководствоваться федеральными нормами и правилами в области использования атомной энергии НП-038-16 «Общие положения обеспечения радиационных источников».</w:t>
      </w:r>
    </w:p>
    <w:p w:rsidR="00593417" w:rsidRPr="00593417" w:rsidRDefault="00593417" w:rsidP="0059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417" w:rsidRPr="00F411B4" w:rsidRDefault="00593417" w:rsidP="0059341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1B4">
        <w:rPr>
          <w:rFonts w:ascii="Times New Roman" w:hAnsi="Times New Roman" w:cs="Times New Roman"/>
          <w:b/>
          <w:sz w:val="24"/>
          <w:szCs w:val="24"/>
        </w:rPr>
        <w:t>Вопрос</w:t>
      </w:r>
    </w:p>
    <w:p w:rsidR="00593417" w:rsidRPr="00F411B4" w:rsidRDefault="00593417" w:rsidP="0059341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1B4">
        <w:rPr>
          <w:rFonts w:ascii="Times New Roman" w:hAnsi="Times New Roman" w:cs="Times New Roman"/>
          <w:b/>
          <w:sz w:val="24"/>
          <w:szCs w:val="24"/>
        </w:rPr>
        <w:t xml:space="preserve">Есть ли необходимость в категорировании по радиационной опасности зданий сооружений, входящих в комплекс, в котором содержатся РВ, таких как центральное хранилище изотопов и 2 цеховых хранилища дефектоскопов с ИИИ. Если данная </w:t>
      </w:r>
      <w:r w:rsidRPr="00F411B4">
        <w:rPr>
          <w:rFonts w:ascii="Times New Roman" w:hAnsi="Times New Roman" w:cs="Times New Roman"/>
          <w:b/>
          <w:sz w:val="24"/>
          <w:szCs w:val="24"/>
        </w:rPr>
        <w:lastRenderedPageBreak/>
        <w:t>необходимость есть, то каким документом руководствоваться при отнесении центрального хранилища изотопов и 2 цеховых хранилища дефектоскопов с ИИИ к РИ.</w:t>
      </w:r>
    </w:p>
    <w:p w:rsidR="00593417" w:rsidRPr="00F411B4" w:rsidRDefault="00593417" w:rsidP="00F411B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1B4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593417" w:rsidRPr="00F411B4" w:rsidRDefault="00593417" w:rsidP="0059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1B4">
        <w:rPr>
          <w:rFonts w:ascii="Times New Roman" w:hAnsi="Times New Roman" w:cs="Times New Roman"/>
          <w:sz w:val="24"/>
          <w:szCs w:val="24"/>
        </w:rPr>
        <w:t xml:space="preserve">Необходимость категорирования РИ, в которых содержатся только </w:t>
      </w:r>
      <w:proofErr w:type="gramStart"/>
      <w:r w:rsidRPr="00F411B4">
        <w:rPr>
          <w:rFonts w:ascii="Times New Roman" w:hAnsi="Times New Roman" w:cs="Times New Roman"/>
          <w:sz w:val="24"/>
          <w:szCs w:val="24"/>
        </w:rPr>
        <w:t>ЗРИ</w:t>
      </w:r>
      <w:proofErr w:type="gramEnd"/>
      <w:r w:rsidRPr="00F411B4">
        <w:rPr>
          <w:rFonts w:ascii="Times New Roman" w:hAnsi="Times New Roman" w:cs="Times New Roman"/>
          <w:sz w:val="24"/>
          <w:szCs w:val="24"/>
        </w:rPr>
        <w:t xml:space="preserve"> определена требованиями п.10 НП-038-16, согласно которого «если для эксплуатируемых РИ, в которых содержатся только ЗРИ, категория радиационной опасности не была установлена при проектировании (конструировании), то она устанавливается организацией, эксплуатирующей данный РИ, и указывается в эксплуатационной документации на этот РИ».</w:t>
      </w:r>
    </w:p>
    <w:p w:rsidR="00593417" w:rsidRPr="00F411B4" w:rsidRDefault="00593417" w:rsidP="0059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1B4">
        <w:rPr>
          <w:rFonts w:ascii="Times New Roman" w:hAnsi="Times New Roman" w:cs="Times New Roman"/>
          <w:sz w:val="24"/>
          <w:szCs w:val="24"/>
        </w:rPr>
        <w:t>РИ в свою очередь классифицируются на стационарные и мобильные РИ и  как следствие категорированию подлежат все РИ (стационарные, мобильные), содержащие только ЗРИ.</w:t>
      </w:r>
    </w:p>
    <w:p w:rsidR="00593417" w:rsidRPr="00F411B4" w:rsidRDefault="00593417" w:rsidP="0059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417" w:rsidRPr="00F411B4" w:rsidRDefault="00593417" w:rsidP="0059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1B4">
        <w:rPr>
          <w:rFonts w:ascii="Times New Roman" w:hAnsi="Times New Roman" w:cs="Times New Roman"/>
          <w:b/>
          <w:sz w:val="24"/>
          <w:szCs w:val="24"/>
        </w:rPr>
        <w:t>Вывод:</w:t>
      </w:r>
      <w:r w:rsidRPr="00F411B4">
        <w:rPr>
          <w:rFonts w:ascii="Times New Roman" w:hAnsi="Times New Roman" w:cs="Times New Roman"/>
          <w:sz w:val="24"/>
          <w:szCs w:val="24"/>
        </w:rPr>
        <w:t xml:space="preserve"> Категорирование РИ, в </w:t>
      </w:r>
      <w:proofErr w:type="gramStart"/>
      <w:r w:rsidRPr="00F411B4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F411B4">
        <w:rPr>
          <w:rFonts w:ascii="Times New Roman" w:hAnsi="Times New Roman" w:cs="Times New Roman"/>
          <w:sz w:val="24"/>
          <w:szCs w:val="24"/>
        </w:rPr>
        <w:t xml:space="preserve"> содержатся только ЗРИ определено требованиями п.10 НП-038-16.</w:t>
      </w:r>
    </w:p>
    <w:p w:rsidR="00593417" w:rsidRPr="00593417" w:rsidRDefault="00593417" w:rsidP="00593417">
      <w:pPr>
        <w:pStyle w:val="a3"/>
        <w:ind w:left="928"/>
        <w:jc w:val="both"/>
        <w:rPr>
          <w:b/>
        </w:rPr>
      </w:pPr>
    </w:p>
    <w:p w:rsidR="00593417" w:rsidRPr="00593417" w:rsidRDefault="00593417" w:rsidP="00E76AB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2959FA" w:rsidRPr="00427AEA" w:rsidRDefault="002959FA" w:rsidP="004F1F9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959FA" w:rsidRPr="00427AEA" w:rsidSect="002B2B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58DC"/>
    <w:multiLevelType w:val="hybridMultilevel"/>
    <w:tmpl w:val="106C773C"/>
    <w:lvl w:ilvl="0" w:tplc="4D5E8C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0EE754F"/>
    <w:multiLevelType w:val="hybridMultilevel"/>
    <w:tmpl w:val="5136E8D8"/>
    <w:lvl w:ilvl="0" w:tplc="603C4D68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2E50B1"/>
    <w:multiLevelType w:val="hybridMultilevel"/>
    <w:tmpl w:val="1E4A6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7E"/>
    <w:rsid w:val="001413AC"/>
    <w:rsid w:val="002959FA"/>
    <w:rsid w:val="002B2B55"/>
    <w:rsid w:val="002C0926"/>
    <w:rsid w:val="003C2408"/>
    <w:rsid w:val="003E6BA4"/>
    <w:rsid w:val="00427AEA"/>
    <w:rsid w:val="004F1F95"/>
    <w:rsid w:val="00590875"/>
    <w:rsid w:val="00593417"/>
    <w:rsid w:val="00712310"/>
    <w:rsid w:val="00726680"/>
    <w:rsid w:val="007D34CE"/>
    <w:rsid w:val="00884F0D"/>
    <w:rsid w:val="008E791B"/>
    <w:rsid w:val="00A05398"/>
    <w:rsid w:val="00C026FF"/>
    <w:rsid w:val="00C95C01"/>
    <w:rsid w:val="00CE70F1"/>
    <w:rsid w:val="00D77C42"/>
    <w:rsid w:val="00DC1F56"/>
    <w:rsid w:val="00E55147"/>
    <w:rsid w:val="00E76AB5"/>
    <w:rsid w:val="00EB587E"/>
    <w:rsid w:val="00F15154"/>
    <w:rsid w:val="00F4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7E"/>
    <w:pPr>
      <w:ind w:left="720"/>
      <w:contextualSpacing/>
    </w:pPr>
  </w:style>
  <w:style w:type="paragraph" w:customStyle="1" w:styleId="FORMATTEXT">
    <w:name w:val=".FORMATTEXT"/>
    <w:uiPriority w:val="99"/>
    <w:rsid w:val="00EB5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EB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42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42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af8"/>
    <w:basedOn w:val="a0"/>
    <w:rsid w:val="00593417"/>
  </w:style>
  <w:style w:type="character" w:customStyle="1" w:styleId="ecattext">
    <w:name w:val="ecattext"/>
    <w:basedOn w:val="a0"/>
    <w:rsid w:val="00593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7E"/>
    <w:pPr>
      <w:ind w:left="720"/>
      <w:contextualSpacing/>
    </w:pPr>
  </w:style>
  <w:style w:type="paragraph" w:customStyle="1" w:styleId="FORMATTEXT">
    <w:name w:val=".FORMATTEXT"/>
    <w:uiPriority w:val="99"/>
    <w:rsid w:val="00EB5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EB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42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42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af8"/>
    <w:basedOn w:val="a0"/>
    <w:rsid w:val="00593417"/>
  </w:style>
  <w:style w:type="character" w:customStyle="1" w:styleId="ecattext">
    <w:name w:val="ecattext"/>
    <w:basedOn w:val="a0"/>
    <w:rsid w:val="0059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1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nn.bochkarev</dc:creator>
  <cp:lastModifiedBy>Пантелеева Илона Владимировна</cp:lastModifiedBy>
  <cp:revision>2</cp:revision>
  <cp:lastPrinted>2017-11-21T06:47:00Z</cp:lastPrinted>
  <dcterms:created xsi:type="dcterms:W3CDTF">2017-11-30T07:14:00Z</dcterms:created>
  <dcterms:modified xsi:type="dcterms:W3CDTF">2017-11-30T07:14:00Z</dcterms:modified>
</cp:coreProperties>
</file>